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B7981" w14:textId="77777777" w:rsidR="00056083" w:rsidRPr="00D6165E" w:rsidRDefault="00805DEB" w:rsidP="00181657">
      <w:pPr>
        <w:pStyle w:val="Heading1"/>
        <w:jc w:val="left"/>
        <w:rPr>
          <w:sz w:val="28"/>
          <w:szCs w:val="28"/>
          <w:lang w:val="fr-CA"/>
        </w:rPr>
      </w:pPr>
      <w:r w:rsidRPr="00D6165E">
        <w:rPr>
          <w:sz w:val="28"/>
          <w:szCs w:val="28"/>
          <w:lang w:val="fr-CA"/>
        </w:rPr>
        <w:t>R</w:t>
      </w:r>
      <w:r w:rsidR="007060BC" w:rsidRPr="00D6165E">
        <w:rPr>
          <w:sz w:val="28"/>
          <w:szCs w:val="28"/>
          <w:lang w:val="fr-CA"/>
        </w:rPr>
        <w:t>econnaissance et engagement du témoin expert proposé</w:t>
      </w:r>
    </w:p>
    <w:p w14:paraId="4C71439A" w14:textId="63366519" w:rsidR="000B4622" w:rsidRPr="000B4622" w:rsidRDefault="000B4622" w:rsidP="000B4622">
      <w:pPr>
        <w:pStyle w:val="ListParagraph"/>
        <w:contextualSpacing w:val="0"/>
        <w:rPr>
          <w:b/>
          <w:bCs/>
          <w:lang w:val="fr-CA"/>
        </w:rPr>
      </w:pPr>
      <w:r w:rsidRPr="000B4622">
        <w:rPr>
          <w:b/>
          <w:bCs/>
          <w:lang w:val="fr-CA"/>
        </w:rPr>
        <w:t xml:space="preserve">Conformément aux </w:t>
      </w:r>
      <w:hyperlink r:id="rId8" w:history="1">
        <w:r w:rsidRPr="000B4622">
          <w:rPr>
            <w:rStyle w:val="Hyperlink"/>
            <w:b/>
            <w:bCs/>
            <w:i/>
            <w:iCs/>
            <w:lang w:val="fr-CA"/>
          </w:rPr>
          <w:t>Lignes directrices sur le dépôt de documents</w:t>
        </w:r>
      </w:hyperlink>
      <w:r w:rsidRPr="000B4622">
        <w:rPr>
          <w:b/>
          <w:bCs/>
          <w:lang w:val="fr-CA"/>
        </w:rPr>
        <w:t>, ce formulaire doit être converti en format PDF avant d'être déposé avec le Tribunal.</w:t>
      </w:r>
    </w:p>
    <w:p w14:paraId="3CC135FC" w14:textId="0422F72E" w:rsidR="00B813EC" w:rsidRPr="00FB4F9A" w:rsidRDefault="00B813EC" w:rsidP="00181657">
      <w:pPr>
        <w:pStyle w:val="ListParagraph"/>
        <w:numPr>
          <w:ilvl w:val="0"/>
          <w:numId w:val="16"/>
        </w:numPr>
        <w:contextualSpacing w:val="0"/>
        <w:rPr>
          <w:lang w:val="fr-CA"/>
        </w:rPr>
      </w:pPr>
      <w:r w:rsidRPr="00FB4F9A">
        <w:rPr>
          <w:lang w:val="fr-CA"/>
        </w:rPr>
        <w:t xml:space="preserve">En tant que témoin expert proposé </w:t>
      </w:r>
      <w:r w:rsidR="008214A3" w:rsidRPr="00FB4F9A">
        <w:rPr>
          <w:lang w:val="fr-CA"/>
        </w:rPr>
        <w:t xml:space="preserve">devant le Tribunal </w:t>
      </w:r>
      <w:r w:rsidR="006F6DD7" w:rsidRPr="00FB4F9A">
        <w:rPr>
          <w:lang w:val="fr-CA"/>
        </w:rPr>
        <w:t xml:space="preserve">canadien du commerce extérieur </w:t>
      </w:r>
      <w:r w:rsidR="008214A3" w:rsidRPr="00FB4F9A">
        <w:rPr>
          <w:lang w:val="fr-CA"/>
        </w:rPr>
        <w:t xml:space="preserve">ou en tant que témoin expert reconnu comme tel par le Tribunal, je, </w:t>
      </w:r>
      <w:r w:rsidR="00642283">
        <w:rPr>
          <w:lang w:val="fr-CA"/>
        </w:rPr>
        <w:fldChar w:fldCharType="begin">
          <w:ffData>
            <w:name w:val="Text1"/>
            <w:enabled/>
            <w:calcOnExit w:val="0"/>
            <w:textInput>
              <w:default w:val="[nom de l’expert proposé]"/>
            </w:textInput>
          </w:ffData>
        </w:fldChar>
      </w:r>
      <w:bookmarkStart w:id="0" w:name="Text1"/>
      <w:r w:rsidR="00642283">
        <w:rPr>
          <w:lang w:val="fr-CA"/>
        </w:rPr>
        <w:instrText xml:space="preserve"> FORMTEXT </w:instrText>
      </w:r>
      <w:r w:rsidR="00642283">
        <w:rPr>
          <w:lang w:val="fr-CA"/>
        </w:rPr>
      </w:r>
      <w:r w:rsidR="00642283">
        <w:rPr>
          <w:lang w:val="fr-CA"/>
        </w:rPr>
        <w:fldChar w:fldCharType="separate"/>
      </w:r>
      <w:r w:rsidR="00642283">
        <w:rPr>
          <w:noProof/>
          <w:lang w:val="fr-CA"/>
        </w:rPr>
        <w:t>[nom de l’expert proposé]</w:t>
      </w:r>
      <w:r w:rsidR="00642283">
        <w:rPr>
          <w:lang w:val="fr-CA"/>
        </w:rPr>
        <w:fldChar w:fldCharType="end"/>
      </w:r>
      <w:bookmarkEnd w:id="0"/>
      <w:r w:rsidR="008214A3" w:rsidRPr="00D6165E">
        <w:rPr>
          <w:lang w:val="fr-CA"/>
        </w:rPr>
        <w:t>,</w:t>
      </w:r>
      <w:r w:rsidR="006F6DD7" w:rsidRPr="00FB4F9A">
        <w:rPr>
          <w:lang w:val="fr-CA"/>
        </w:rPr>
        <w:t xml:space="preserve"> </w:t>
      </w:r>
      <w:r w:rsidR="008214A3" w:rsidRPr="00FB4F9A">
        <w:rPr>
          <w:lang w:val="fr-CA"/>
        </w:rPr>
        <w:t>reconnais</w:t>
      </w:r>
      <w:r w:rsidR="00E17B8C" w:rsidRPr="00FB4F9A">
        <w:rPr>
          <w:lang w:val="fr-CA"/>
        </w:rPr>
        <w:t xml:space="preserve"> </w:t>
      </w:r>
      <w:r w:rsidR="009755FE" w:rsidRPr="00FB4F9A">
        <w:rPr>
          <w:lang w:val="fr-CA"/>
        </w:rPr>
        <w:t xml:space="preserve">ce qui suit </w:t>
      </w:r>
      <w:r w:rsidR="00E17B8C" w:rsidRPr="00FB4F9A">
        <w:rPr>
          <w:lang w:val="fr-CA"/>
        </w:rPr>
        <w:t xml:space="preserve">et m’engage </w:t>
      </w:r>
      <w:r w:rsidR="009755FE" w:rsidRPr="00FB4F9A">
        <w:rPr>
          <w:lang w:val="fr-CA"/>
        </w:rPr>
        <w:t>à m’y conformer</w:t>
      </w:r>
      <w:r w:rsidR="00114505" w:rsidRPr="00FB4F9A">
        <w:rPr>
          <w:lang w:val="fr-CA"/>
        </w:rPr>
        <w:t> :</w:t>
      </w:r>
    </w:p>
    <w:p w14:paraId="5B40E295" w14:textId="36D5A83B" w:rsidR="008214A3" w:rsidRPr="00BB6DF2" w:rsidRDefault="00730F96" w:rsidP="00181657">
      <w:pPr>
        <w:pStyle w:val="ListParagraph"/>
        <w:numPr>
          <w:ilvl w:val="0"/>
          <w:numId w:val="17"/>
        </w:numPr>
        <w:spacing w:before="0"/>
        <w:ind w:left="1350"/>
        <w:contextualSpacing w:val="0"/>
        <w:rPr>
          <w:lang w:val="fr-CA"/>
        </w:rPr>
      </w:pPr>
      <w:r w:rsidRPr="00BB6DF2">
        <w:rPr>
          <w:lang w:val="fr-CA"/>
        </w:rPr>
        <w:t>J</w:t>
      </w:r>
      <w:r w:rsidR="008214A3" w:rsidRPr="00BB6DF2">
        <w:rPr>
          <w:lang w:val="fr-CA"/>
        </w:rPr>
        <w:t xml:space="preserve">’ai </w:t>
      </w:r>
      <w:r w:rsidRPr="00BB6DF2">
        <w:rPr>
          <w:lang w:val="fr-CA"/>
        </w:rPr>
        <w:t>le</w:t>
      </w:r>
      <w:r w:rsidR="008214A3" w:rsidRPr="00BB6DF2">
        <w:rPr>
          <w:lang w:val="fr-CA"/>
        </w:rPr>
        <w:t xml:space="preserve"> devoir d’assister le Tribunal de manière impartiale quant aux questions rel</w:t>
      </w:r>
      <w:r w:rsidRPr="00BB6DF2">
        <w:rPr>
          <w:lang w:val="fr-CA"/>
        </w:rPr>
        <w:t>e</w:t>
      </w:r>
      <w:r w:rsidR="008214A3" w:rsidRPr="00BB6DF2">
        <w:rPr>
          <w:lang w:val="fr-CA"/>
        </w:rPr>
        <w:t>v</w:t>
      </w:r>
      <w:r w:rsidRPr="00BB6DF2">
        <w:rPr>
          <w:lang w:val="fr-CA"/>
        </w:rPr>
        <w:t>a</w:t>
      </w:r>
      <w:r w:rsidR="008214A3" w:rsidRPr="00BB6DF2">
        <w:rPr>
          <w:lang w:val="fr-CA"/>
        </w:rPr>
        <w:t xml:space="preserve">nt de mon domaine de compétence et </w:t>
      </w:r>
      <w:r w:rsidR="00437733" w:rsidRPr="00BB6DF2">
        <w:rPr>
          <w:lang w:val="fr-CA"/>
        </w:rPr>
        <w:t>je fournir</w:t>
      </w:r>
      <w:r w:rsidR="009755FE" w:rsidRPr="00BB6DF2">
        <w:rPr>
          <w:lang w:val="fr-CA"/>
        </w:rPr>
        <w:t>ai</w:t>
      </w:r>
      <w:r w:rsidR="00437733" w:rsidRPr="00BB6DF2">
        <w:rPr>
          <w:lang w:val="fr-CA"/>
        </w:rPr>
        <w:t xml:space="preserve"> un</w:t>
      </w:r>
      <w:r w:rsidR="006C2989" w:rsidRPr="00BB6DF2">
        <w:rPr>
          <w:lang w:val="fr-CA"/>
        </w:rPr>
        <w:t>e</w:t>
      </w:r>
      <w:r w:rsidR="00437733" w:rsidRPr="00BB6DF2">
        <w:rPr>
          <w:lang w:val="fr-CA"/>
        </w:rPr>
        <w:t xml:space="preserve"> tel</w:t>
      </w:r>
      <w:r w:rsidR="006C2989" w:rsidRPr="00BB6DF2">
        <w:rPr>
          <w:lang w:val="fr-CA"/>
        </w:rPr>
        <w:t>le</w:t>
      </w:r>
      <w:r w:rsidR="00437733" w:rsidRPr="00BB6DF2">
        <w:rPr>
          <w:lang w:val="fr-CA"/>
        </w:rPr>
        <w:t xml:space="preserve"> </w:t>
      </w:r>
      <w:r w:rsidR="006C2989" w:rsidRPr="00BB6DF2">
        <w:rPr>
          <w:lang w:val="fr-CA"/>
        </w:rPr>
        <w:t>assistance</w:t>
      </w:r>
      <w:r w:rsidR="00437733" w:rsidRPr="00BB6DF2">
        <w:rPr>
          <w:lang w:val="fr-CA"/>
        </w:rPr>
        <w:t>.</w:t>
      </w:r>
    </w:p>
    <w:p w14:paraId="63414665" w14:textId="492E02AB" w:rsidR="00791FD6" w:rsidRPr="00BB6DF2" w:rsidRDefault="001C2742" w:rsidP="00181657">
      <w:pPr>
        <w:pStyle w:val="ListParagraph"/>
        <w:numPr>
          <w:ilvl w:val="0"/>
          <w:numId w:val="17"/>
        </w:numPr>
        <w:spacing w:before="0"/>
        <w:ind w:left="1350"/>
        <w:contextualSpacing w:val="0"/>
        <w:rPr>
          <w:lang w:val="fr-CA"/>
        </w:rPr>
      </w:pPr>
      <w:r w:rsidRPr="00BB6DF2">
        <w:rPr>
          <w:lang w:val="fr-CA"/>
        </w:rPr>
        <w:t>J</w:t>
      </w:r>
      <w:r w:rsidR="00791FD6" w:rsidRPr="00BB6DF2">
        <w:rPr>
          <w:lang w:val="fr-CA"/>
        </w:rPr>
        <w:t xml:space="preserve">’ai le devoir envers le Tribunal de </w:t>
      </w:r>
      <w:r w:rsidR="00181657">
        <w:rPr>
          <w:lang w:val="fr-CA"/>
        </w:rPr>
        <w:t xml:space="preserve">rendre un témoignage </w:t>
      </w:r>
      <w:r w:rsidR="00791FD6" w:rsidRPr="00BB6DF2">
        <w:rPr>
          <w:lang w:val="fr-CA"/>
        </w:rPr>
        <w:t>juste, objecti</w:t>
      </w:r>
      <w:r w:rsidR="005B0E3C">
        <w:rPr>
          <w:lang w:val="fr-CA"/>
        </w:rPr>
        <w:t>f</w:t>
      </w:r>
      <w:r w:rsidR="00791FD6" w:rsidRPr="00BB6DF2">
        <w:rPr>
          <w:lang w:val="fr-CA"/>
        </w:rPr>
        <w:t xml:space="preserve"> et </w:t>
      </w:r>
      <w:r w:rsidR="00FA408E" w:rsidRPr="00BB6DF2">
        <w:rPr>
          <w:lang w:val="fr-CA"/>
        </w:rPr>
        <w:t>impartial</w:t>
      </w:r>
      <w:r w:rsidR="00791FD6" w:rsidRPr="00BB6DF2">
        <w:rPr>
          <w:lang w:val="fr-CA"/>
        </w:rPr>
        <w:t>.</w:t>
      </w:r>
    </w:p>
    <w:p w14:paraId="26F2611E" w14:textId="77777777" w:rsidR="00EF5624" w:rsidRPr="00D6165E" w:rsidRDefault="00791FD6" w:rsidP="00181657">
      <w:pPr>
        <w:pStyle w:val="ListParagraph"/>
        <w:numPr>
          <w:ilvl w:val="0"/>
          <w:numId w:val="17"/>
        </w:numPr>
        <w:spacing w:before="0"/>
        <w:ind w:left="1350"/>
        <w:contextualSpacing w:val="0"/>
      </w:pPr>
      <w:r w:rsidRPr="00D6165E">
        <w:t xml:space="preserve">Mon opinion est </w:t>
      </w:r>
    </w:p>
    <w:p w14:paraId="28B9B655" w14:textId="0610E60C" w:rsidR="00674E6E" w:rsidRPr="00BB6DF2" w:rsidRDefault="00B81030" w:rsidP="00181657">
      <w:pPr>
        <w:pStyle w:val="ListParagraph"/>
        <w:numPr>
          <w:ilvl w:val="0"/>
          <w:numId w:val="18"/>
        </w:numPr>
        <w:spacing w:before="0" w:after="0"/>
        <w:ind w:hanging="270"/>
        <w:rPr>
          <w:lang w:val="fr-CA"/>
        </w:rPr>
      </w:pPr>
      <w:proofErr w:type="gramStart"/>
      <w:r w:rsidRPr="00BB6DF2">
        <w:rPr>
          <w:lang w:val="fr-CA"/>
        </w:rPr>
        <w:t>i</w:t>
      </w:r>
      <w:r w:rsidR="00791FD6" w:rsidRPr="00BB6DF2">
        <w:rPr>
          <w:lang w:val="fr-CA"/>
        </w:rPr>
        <w:t>mpartiale</w:t>
      </w:r>
      <w:proofErr w:type="gramEnd"/>
      <w:r w:rsidR="00674E6E" w:rsidRPr="00BB6DF2">
        <w:rPr>
          <w:lang w:val="fr-CA"/>
        </w:rPr>
        <w:t xml:space="preserve"> : </w:t>
      </w:r>
      <w:r w:rsidR="00791FD6" w:rsidRPr="00BB6DF2">
        <w:rPr>
          <w:lang w:val="fr-CA"/>
        </w:rPr>
        <w:t xml:space="preserve">elle </w:t>
      </w:r>
      <w:r w:rsidR="00715359" w:rsidRPr="00BB6DF2">
        <w:rPr>
          <w:lang w:val="fr-CA"/>
        </w:rPr>
        <w:t>reflète</w:t>
      </w:r>
      <w:r w:rsidR="00791FD6" w:rsidRPr="00BB6DF2">
        <w:rPr>
          <w:lang w:val="fr-CA"/>
        </w:rPr>
        <w:t xml:space="preserve"> </w:t>
      </w:r>
      <w:r w:rsidR="00715359" w:rsidRPr="00BB6DF2">
        <w:rPr>
          <w:lang w:val="fr-CA"/>
        </w:rPr>
        <w:t>une évaluation objective de la question.</w:t>
      </w:r>
    </w:p>
    <w:p w14:paraId="4FA1B42D" w14:textId="7E854285" w:rsidR="00674E6E" w:rsidRPr="00BB6DF2" w:rsidRDefault="00791FD6" w:rsidP="00181657">
      <w:pPr>
        <w:pStyle w:val="ListParagraph"/>
        <w:numPr>
          <w:ilvl w:val="0"/>
          <w:numId w:val="18"/>
        </w:numPr>
        <w:spacing w:before="0" w:after="0"/>
        <w:ind w:hanging="270"/>
        <w:rPr>
          <w:lang w:val="fr-CA"/>
        </w:rPr>
      </w:pPr>
      <w:proofErr w:type="gramStart"/>
      <w:r w:rsidRPr="00BB6DF2">
        <w:rPr>
          <w:lang w:val="fr-CA"/>
        </w:rPr>
        <w:t>indépendante</w:t>
      </w:r>
      <w:proofErr w:type="gramEnd"/>
      <w:r w:rsidR="00674E6E" w:rsidRPr="00BB6DF2">
        <w:rPr>
          <w:lang w:val="fr-CA"/>
        </w:rPr>
        <w:t xml:space="preserve"> : </w:t>
      </w:r>
      <w:r w:rsidRPr="00BB6DF2">
        <w:rPr>
          <w:lang w:val="fr-CA"/>
        </w:rPr>
        <w:t>elle est le produit de mon propre jugement indépendant</w:t>
      </w:r>
      <w:r w:rsidR="001F49EF" w:rsidRPr="00BB6DF2">
        <w:rPr>
          <w:lang w:val="fr-CA"/>
        </w:rPr>
        <w:t xml:space="preserve"> et </w:t>
      </w:r>
      <w:r w:rsidR="00280A78" w:rsidRPr="00BB6DF2">
        <w:rPr>
          <w:lang w:val="fr-CA"/>
        </w:rPr>
        <w:t>elle</w:t>
      </w:r>
      <w:r w:rsidR="001F49EF" w:rsidRPr="00BB6DF2">
        <w:rPr>
          <w:lang w:val="fr-CA"/>
        </w:rPr>
        <w:t xml:space="preserve"> n’a pas été influencé</w:t>
      </w:r>
      <w:r w:rsidR="00280A78" w:rsidRPr="00BB6DF2">
        <w:rPr>
          <w:lang w:val="fr-CA"/>
        </w:rPr>
        <w:t>e</w:t>
      </w:r>
      <w:r w:rsidR="001F49EF" w:rsidRPr="00BB6DF2">
        <w:rPr>
          <w:lang w:val="fr-CA"/>
        </w:rPr>
        <w:t xml:space="preserve"> par</w:t>
      </w:r>
      <w:r w:rsidRPr="00BB6DF2">
        <w:rPr>
          <w:lang w:val="fr-CA"/>
        </w:rPr>
        <w:t xml:space="preserve"> la personne qui a retenu mes services ou</w:t>
      </w:r>
      <w:r w:rsidR="001F49EF" w:rsidRPr="00BB6DF2">
        <w:rPr>
          <w:lang w:val="fr-CA"/>
        </w:rPr>
        <w:t xml:space="preserve"> par</w:t>
      </w:r>
      <w:r w:rsidR="001512AD" w:rsidRPr="00BB6DF2">
        <w:rPr>
          <w:lang w:val="fr-CA"/>
        </w:rPr>
        <w:t xml:space="preserve"> quelque intérêt dans</w:t>
      </w:r>
      <w:r w:rsidRPr="00BB6DF2">
        <w:rPr>
          <w:lang w:val="fr-CA"/>
        </w:rPr>
        <w:t xml:space="preserve"> l’issue du litige.</w:t>
      </w:r>
    </w:p>
    <w:p w14:paraId="72D2CF2F" w14:textId="3F1EFFC4" w:rsidR="00791FD6" w:rsidRDefault="00715359" w:rsidP="00FD1492">
      <w:pPr>
        <w:pStyle w:val="ListParagraph"/>
        <w:numPr>
          <w:ilvl w:val="0"/>
          <w:numId w:val="18"/>
        </w:numPr>
        <w:spacing w:before="0"/>
        <w:ind w:hanging="274"/>
        <w:rPr>
          <w:lang w:val="fr-CA"/>
        </w:rPr>
      </w:pPr>
      <w:proofErr w:type="gramStart"/>
      <w:r w:rsidRPr="00FB4F9A">
        <w:rPr>
          <w:lang w:val="fr-CA"/>
        </w:rPr>
        <w:t>objective</w:t>
      </w:r>
      <w:proofErr w:type="gramEnd"/>
      <w:r w:rsidR="00674E6E" w:rsidRPr="00FB4F9A">
        <w:rPr>
          <w:lang w:val="fr-CA"/>
        </w:rPr>
        <w:t xml:space="preserve"> : </w:t>
      </w:r>
      <w:r w:rsidR="005A57E7" w:rsidRPr="00FB4F9A">
        <w:rPr>
          <w:lang w:val="fr-CA"/>
        </w:rPr>
        <w:t xml:space="preserve">elle ne favorise pas la position d’une partie par rapport </w:t>
      </w:r>
      <w:r w:rsidR="004E1B88" w:rsidRPr="00FB4F9A">
        <w:rPr>
          <w:lang w:val="fr-CA"/>
        </w:rPr>
        <w:t>à une autre de manière injuste.</w:t>
      </w:r>
    </w:p>
    <w:p w14:paraId="2346DF6A" w14:textId="77777777" w:rsidR="00D3539B" w:rsidRPr="00FB4F9A" w:rsidRDefault="00D3539B" w:rsidP="00D3539B">
      <w:pPr>
        <w:pStyle w:val="ListParagraph"/>
        <w:spacing w:before="0"/>
        <w:ind w:left="1800"/>
        <w:rPr>
          <w:lang w:val="fr-CA"/>
        </w:rPr>
      </w:pPr>
    </w:p>
    <w:p w14:paraId="1C632D7F" w14:textId="77777777" w:rsidR="005A57E7" w:rsidRPr="00FB4F9A" w:rsidRDefault="005A57E7" w:rsidP="00181657">
      <w:pPr>
        <w:pStyle w:val="ListParagraph"/>
        <w:numPr>
          <w:ilvl w:val="0"/>
          <w:numId w:val="16"/>
        </w:numPr>
        <w:rPr>
          <w:lang w:val="fr-CA"/>
        </w:rPr>
      </w:pPr>
      <w:r w:rsidRPr="00FB4F9A">
        <w:rPr>
          <w:lang w:val="fr-CA"/>
        </w:rPr>
        <w:t xml:space="preserve">Je comprends l’ampleur </w:t>
      </w:r>
      <w:r w:rsidR="00BD44D3" w:rsidRPr="00FB4F9A">
        <w:rPr>
          <w:lang w:val="fr-CA"/>
        </w:rPr>
        <w:t xml:space="preserve">et la portée </w:t>
      </w:r>
      <w:r w:rsidRPr="00FB4F9A">
        <w:rPr>
          <w:lang w:val="fr-CA"/>
        </w:rPr>
        <w:t>de ces devoirs et je suis apte</w:t>
      </w:r>
      <w:r w:rsidR="00E41A84" w:rsidRPr="00FB4F9A">
        <w:rPr>
          <w:lang w:val="fr-CA"/>
        </w:rPr>
        <w:t xml:space="preserve"> et disposé</w:t>
      </w:r>
      <w:r w:rsidRPr="00FB4F9A">
        <w:rPr>
          <w:lang w:val="fr-CA"/>
        </w:rPr>
        <w:t xml:space="preserve"> </w:t>
      </w:r>
      <w:r w:rsidR="00E41A84" w:rsidRPr="00FB4F9A">
        <w:rPr>
          <w:lang w:val="fr-CA"/>
        </w:rPr>
        <w:t>à</w:t>
      </w:r>
      <w:r w:rsidRPr="00FB4F9A">
        <w:rPr>
          <w:lang w:val="fr-CA"/>
        </w:rPr>
        <w:t xml:space="preserve"> </w:t>
      </w:r>
      <w:r w:rsidR="00BD44D3" w:rsidRPr="00FB4F9A">
        <w:rPr>
          <w:lang w:val="fr-CA"/>
        </w:rPr>
        <w:t>m’en acquitter</w:t>
      </w:r>
      <w:r w:rsidRPr="00FB4F9A">
        <w:rPr>
          <w:lang w:val="fr-CA"/>
        </w:rPr>
        <w:t>.</w:t>
      </w:r>
    </w:p>
    <w:p w14:paraId="23D51883" w14:textId="216093B8" w:rsidR="005A57E7" w:rsidRPr="00FB4F9A" w:rsidRDefault="00E9313A" w:rsidP="00181657">
      <w:pPr>
        <w:pStyle w:val="ListParagraph"/>
        <w:numPr>
          <w:ilvl w:val="0"/>
          <w:numId w:val="16"/>
        </w:numPr>
        <w:rPr>
          <w:lang w:val="fr-CA"/>
        </w:rPr>
      </w:pPr>
      <w:r w:rsidRPr="00FB4F9A">
        <w:rPr>
          <w:lang w:val="fr-CA"/>
        </w:rPr>
        <w:t>Je reconnais que, si je suis reconnu en tant qu’expert par le Tribunal, tout</w:t>
      </w:r>
      <w:r w:rsidR="00667011">
        <w:rPr>
          <w:lang w:val="fr-CA"/>
        </w:rPr>
        <w:t>e opinion ou tout</w:t>
      </w:r>
      <w:r w:rsidRPr="00FB4F9A">
        <w:rPr>
          <w:lang w:val="fr-CA"/>
        </w:rPr>
        <w:t xml:space="preserve"> </w:t>
      </w:r>
      <w:r w:rsidR="00D6165E">
        <w:rPr>
          <w:lang w:val="fr-CA"/>
        </w:rPr>
        <w:t xml:space="preserve">élément de </w:t>
      </w:r>
      <w:r w:rsidRPr="00FB4F9A">
        <w:rPr>
          <w:lang w:val="fr-CA"/>
        </w:rPr>
        <w:t>preuve que je donnerai sera évalué</w:t>
      </w:r>
      <w:r w:rsidR="00667011">
        <w:rPr>
          <w:lang w:val="fr-CA"/>
        </w:rPr>
        <w:t xml:space="preserve"> </w:t>
      </w:r>
      <w:r w:rsidRPr="00FB4F9A">
        <w:rPr>
          <w:lang w:val="fr-CA"/>
        </w:rPr>
        <w:t xml:space="preserve">et pesé </w:t>
      </w:r>
      <w:r w:rsidR="00BD44D3" w:rsidRPr="00FB4F9A">
        <w:rPr>
          <w:lang w:val="fr-CA"/>
        </w:rPr>
        <w:t xml:space="preserve">en conséquence </w:t>
      </w:r>
      <w:r w:rsidRPr="00FB4F9A">
        <w:rPr>
          <w:lang w:val="fr-CA"/>
        </w:rPr>
        <w:t xml:space="preserve">par le Tribunal dans </w:t>
      </w:r>
      <w:r w:rsidR="004E1B88" w:rsidRPr="00FB4F9A">
        <w:rPr>
          <w:lang w:val="fr-CA"/>
        </w:rPr>
        <w:t xml:space="preserve">ses </w:t>
      </w:r>
      <w:r w:rsidR="009313BE" w:rsidRPr="00FB4F9A">
        <w:rPr>
          <w:lang w:val="fr-CA"/>
        </w:rPr>
        <w:t>délibér</w:t>
      </w:r>
      <w:r w:rsidR="009313BE">
        <w:rPr>
          <w:lang w:val="fr-CA"/>
        </w:rPr>
        <w:t>ation</w:t>
      </w:r>
      <w:r w:rsidR="009313BE" w:rsidRPr="00FB4F9A">
        <w:rPr>
          <w:lang w:val="fr-CA"/>
        </w:rPr>
        <w:t>s</w:t>
      </w:r>
      <w:r w:rsidR="004E1B88" w:rsidRPr="00FB4F9A">
        <w:rPr>
          <w:lang w:val="fr-CA"/>
        </w:rPr>
        <w:t>.</w:t>
      </w:r>
    </w:p>
    <w:bookmarkStart w:id="1" w:name="_Hlk121405431"/>
    <w:p w14:paraId="5A5A8762" w14:textId="0ECC876F" w:rsidR="004F5F90" w:rsidRDefault="00AF276A">
      <w:pPr>
        <w:ind w:left="360"/>
        <w:rPr>
          <w:lang w:val="fr-CA"/>
        </w:rPr>
      </w:pPr>
      <w:r>
        <w:rPr>
          <w:rFonts w:ascii="MS Gothic" w:eastAsia="MS Gothic" w:hAnsi="MS Gothic"/>
          <w:lang w:val="fr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rPr>
          <w:rFonts w:ascii="MS Gothic" w:eastAsia="MS Gothic" w:hAnsi="MS Gothic"/>
          <w:lang w:val="fr-CA"/>
        </w:rPr>
        <w:instrText xml:space="preserve"> </w:instrText>
      </w:r>
      <w:r>
        <w:rPr>
          <w:rFonts w:ascii="MS Gothic" w:eastAsia="MS Gothic" w:hAnsi="MS Gothic" w:hint="eastAsia"/>
          <w:lang w:val="fr-CA"/>
        </w:rPr>
        <w:instrText>FORMCHECKBOX</w:instrText>
      </w:r>
      <w:r>
        <w:rPr>
          <w:rFonts w:ascii="MS Gothic" w:eastAsia="MS Gothic" w:hAnsi="MS Gothic"/>
          <w:lang w:val="fr-CA"/>
        </w:rPr>
        <w:instrText xml:space="preserve"> </w:instrText>
      </w:r>
      <w:r>
        <w:rPr>
          <w:rFonts w:ascii="MS Gothic" w:eastAsia="MS Gothic" w:hAnsi="MS Gothic"/>
          <w:lang w:val="fr-CA"/>
        </w:rPr>
      </w:r>
      <w:r>
        <w:rPr>
          <w:rFonts w:ascii="MS Gothic" w:eastAsia="MS Gothic" w:hAnsi="MS Gothic"/>
          <w:lang w:val="fr-CA"/>
        </w:rPr>
        <w:fldChar w:fldCharType="separate"/>
      </w:r>
      <w:r>
        <w:rPr>
          <w:rFonts w:ascii="MS Gothic" w:eastAsia="MS Gothic" w:hAnsi="MS Gothic"/>
          <w:lang w:val="fr-CA"/>
        </w:rPr>
        <w:fldChar w:fldCharType="end"/>
      </w:r>
      <w:bookmarkEnd w:id="2"/>
      <w:r>
        <w:rPr>
          <w:rFonts w:ascii="MS Gothic" w:eastAsia="MS Gothic" w:hAnsi="MS Gothic"/>
          <w:lang w:val="fr-CA"/>
        </w:rPr>
        <w:t xml:space="preserve"> </w:t>
      </w:r>
      <w:r w:rsidR="004F5F90" w:rsidRPr="004E396F">
        <w:rPr>
          <w:lang w:val="fr-CA"/>
        </w:rPr>
        <w:t>Je comprends que le fait de cocher cette case constitue ma signature juridiquement contraignante.</w:t>
      </w:r>
    </w:p>
    <w:bookmarkEnd w:id="1"/>
    <w:p w14:paraId="7E3D6362" w14:textId="43C6842C" w:rsidR="00304FDC" w:rsidRPr="00783C58" w:rsidRDefault="00342460" w:rsidP="00783C58">
      <w:pPr>
        <w:ind w:left="360"/>
        <w:rPr>
          <w:b/>
          <w:bCs/>
          <w:lang w:val="fr-CA"/>
        </w:rPr>
      </w:pPr>
      <w:r w:rsidRPr="00783C58">
        <w:rPr>
          <w:b/>
          <w:bCs/>
          <w:lang w:val="fr-CA"/>
        </w:rPr>
        <w:t>Cette case doit être cochée pour que le formulaire soit considéré comme valide.</w:t>
      </w:r>
    </w:p>
    <w:p w14:paraId="20CA2776" w14:textId="77777777" w:rsidR="003A5974" w:rsidRPr="001C2742" w:rsidRDefault="003A5974" w:rsidP="00181657">
      <w:pPr>
        <w:rPr>
          <w:lang w:val="fr-CA"/>
        </w:rPr>
      </w:pPr>
    </w:p>
    <w:p w14:paraId="4E02658A" w14:textId="468C8745" w:rsidR="00A9462E" w:rsidRDefault="00A9462E" w:rsidP="00783C58">
      <w:pPr>
        <w:spacing w:after="0"/>
        <w:rPr>
          <w:lang w:val="fr-CA"/>
        </w:rPr>
      </w:pPr>
      <w:r w:rsidRPr="001C2742">
        <w:rPr>
          <w:lang w:val="fr-CA"/>
        </w:rPr>
        <w:fldChar w:fldCharType="begin">
          <w:ffData>
            <w:name w:val="A1L"/>
            <w:enabled/>
            <w:calcOnExit w:val="0"/>
            <w:textInput/>
          </w:ffData>
        </w:fldChar>
      </w:r>
      <w:r w:rsidRPr="001C2742">
        <w:rPr>
          <w:lang w:val="fr-CA"/>
        </w:rPr>
        <w:instrText xml:space="preserve"> FORMTEXT </w:instrText>
      </w:r>
      <w:r w:rsidRPr="001C2742">
        <w:rPr>
          <w:lang w:val="fr-CA"/>
        </w:rPr>
      </w:r>
      <w:r w:rsidRPr="001C2742">
        <w:rPr>
          <w:lang w:val="fr-CA"/>
        </w:rPr>
        <w:fldChar w:fldCharType="separate"/>
      </w:r>
      <w:r w:rsidRPr="001C2742">
        <w:rPr>
          <w:lang w:val="fr-CA"/>
        </w:rPr>
        <w:t> </w:t>
      </w:r>
      <w:r w:rsidRPr="001C2742">
        <w:rPr>
          <w:lang w:val="fr-CA"/>
        </w:rPr>
        <w:t> </w:t>
      </w:r>
      <w:r w:rsidRPr="001C2742">
        <w:rPr>
          <w:lang w:val="fr-CA"/>
        </w:rPr>
        <w:t> </w:t>
      </w:r>
      <w:r w:rsidRPr="001C2742">
        <w:rPr>
          <w:lang w:val="fr-CA"/>
        </w:rPr>
        <w:t> </w:t>
      </w:r>
      <w:r w:rsidRPr="001C2742">
        <w:rPr>
          <w:lang w:val="fr-CA"/>
        </w:rPr>
        <w:t> </w:t>
      </w:r>
      <w:r w:rsidRPr="001C2742">
        <w:rPr>
          <w:lang w:val="fr-CA"/>
        </w:rPr>
        <w:fldChar w:fldCharType="end"/>
      </w:r>
    </w:p>
    <w:p w14:paraId="182E30AB" w14:textId="7E556C65" w:rsidR="00A9462E" w:rsidRPr="001C2742" w:rsidRDefault="00A9462E" w:rsidP="00783C58">
      <w:pPr>
        <w:spacing w:before="0"/>
        <w:rPr>
          <w:lang w:val="fr-CA"/>
        </w:rPr>
      </w:pPr>
      <w:r>
        <w:rPr>
          <w:lang w:val="fr-CA"/>
        </w:rPr>
        <w:t>Nom</w:t>
      </w:r>
      <w:r w:rsidR="00743BE2">
        <w:rPr>
          <w:lang w:val="fr-CA"/>
        </w:rPr>
        <w:t xml:space="preserve"> du témoin expert proposé</w:t>
      </w:r>
    </w:p>
    <w:p w14:paraId="317C3BF6" w14:textId="44B1430B" w:rsidR="00B81030" w:rsidRPr="001C2742" w:rsidRDefault="00B81030" w:rsidP="00181657">
      <w:pPr>
        <w:tabs>
          <w:tab w:val="left" w:pos="3579"/>
          <w:tab w:val="left" w:pos="3849"/>
        </w:tabs>
        <w:spacing w:before="0" w:after="0" w:line="276" w:lineRule="auto"/>
        <w:rPr>
          <w:color w:val="000000"/>
          <w:sz w:val="19"/>
          <w:szCs w:val="19"/>
          <w:lang w:val="fr-CA"/>
        </w:rPr>
      </w:pPr>
      <w:r w:rsidRPr="001C2742">
        <w:rPr>
          <w:lang w:val="fr-CA"/>
        </w:rPr>
        <w:fldChar w:fldCharType="begin">
          <w:ffData>
            <w:name w:val="A1L"/>
            <w:enabled/>
            <w:calcOnExit w:val="0"/>
            <w:textInput/>
          </w:ffData>
        </w:fldChar>
      </w:r>
      <w:r w:rsidRPr="001C2742">
        <w:rPr>
          <w:lang w:val="fr-CA"/>
        </w:rPr>
        <w:instrText xml:space="preserve"> FORMTEXT </w:instrText>
      </w:r>
      <w:r w:rsidRPr="001C2742">
        <w:rPr>
          <w:lang w:val="fr-CA"/>
        </w:rPr>
      </w:r>
      <w:r w:rsidRPr="001C2742">
        <w:rPr>
          <w:lang w:val="fr-CA"/>
        </w:rPr>
        <w:fldChar w:fldCharType="separate"/>
      </w:r>
      <w:r w:rsidRPr="001C2742">
        <w:rPr>
          <w:lang w:val="fr-CA"/>
        </w:rPr>
        <w:t> </w:t>
      </w:r>
      <w:r w:rsidRPr="001C2742">
        <w:rPr>
          <w:lang w:val="fr-CA"/>
        </w:rPr>
        <w:t> </w:t>
      </w:r>
      <w:r w:rsidRPr="001C2742">
        <w:rPr>
          <w:lang w:val="fr-CA"/>
        </w:rPr>
        <w:t> </w:t>
      </w:r>
      <w:r w:rsidRPr="001C2742">
        <w:rPr>
          <w:lang w:val="fr-CA"/>
        </w:rPr>
        <w:t> </w:t>
      </w:r>
      <w:r w:rsidRPr="001C2742">
        <w:rPr>
          <w:lang w:val="fr-CA"/>
        </w:rPr>
        <w:t> </w:t>
      </w:r>
      <w:r w:rsidRPr="001C2742">
        <w:rPr>
          <w:lang w:val="fr-CA"/>
        </w:rPr>
        <w:fldChar w:fldCharType="end"/>
      </w:r>
    </w:p>
    <w:p w14:paraId="061510DB" w14:textId="2F00B883" w:rsidR="00B81030" w:rsidRPr="003C4AFE" w:rsidRDefault="00B81030" w:rsidP="00783C58">
      <w:pPr>
        <w:tabs>
          <w:tab w:val="left" w:pos="3579"/>
          <w:tab w:val="left" w:pos="3849"/>
        </w:tabs>
        <w:spacing w:before="0" w:line="276" w:lineRule="auto"/>
        <w:rPr>
          <w:iCs/>
          <w:lang w:val="fr-CA"/>
        </w:rPr>
      </w:pPr>
      <w:r w:rsidRPr="003C4AFE">
        <w:rPr>
          <w:iCs/>
          <w:lang w:val="fr-CA"/>
        </w:rPr>
        <w:t>Date</w:t>
      </w:r>
    </w:p>
    <w:p w14:paraId="3D367690" w14:textId="77777777" w:rsidR="00706145" w:rsidRPr="001C2742" w:rsidRDefault="00706145" w:rsidP="00181657">
      <w:pPr>
        <w:rPr>
          <w:lang w:val="fr-CA"/>
        </w:rPr>
      </w:pPr>
    </w:p>
    <w:sectPr w:rsidR="00706145" w:rsidRPr="001C2742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3F940" w14:textId="77777777" w:rsidR="00367179" w:rsidRDefault="00367179" w:rsidP="00E41A84">
      <w:r>
        <w:separator/>
      </w:r>
    </w:p>
  </w:endnote>
  <w:endnote w:type="continuationSeparator" w:id="0">
    <w:p w14:paraId="198B2718" w14:textId="77777777" w:rsidR="00367179" w:rsidRDefault="00367179" w:rsidP="00E41A84">
      <w:r>
        <w:continuationSeparator/>
      </w:r>
    </w:p>
  </w:endnote>
  <w:endnote w:type="continuationNotice" w:id="1">
    <w:p w14:paraId="640D9E4D" w14:textId="77777777" w:rsidR="00367179" w:rsidRDefault="0036717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32C0B" w14:textId="59107850" w:rsidR="00D6165E" w:rsidRPr="00D6165E" w:rsidRDefault="00D6165E" w:rsidP="00D6165E">
    <w:pPr>
      <w:spacing w:before="0" w:after="0"/>
      <w:jc w:val="both"/>
      <w:rPr>
        <w:sz w:val="18"/>
        <w:szCs w:val="18"/>
        <w:lang w:val="fr-CA"/>
      </w:rPr>
    </w:pPr>
    <w:bookmarkStart w:id="3" w:name="_Hlk95403301"/>
    <w:r w:rsidRPr="00D6165E">
      <w:rPr>
        <w:sz w:val="18"/>
        <w:szCs w:val="18"/>
        <w:lang w:val="fr-CA"/>
      </w:rPr>
      <w:t>Tribunal canadien du commerce e</w:t>
    </w:r>
    <w:r>
      <w:rPr>
        <w:sz w:val="18"/>
        <w:szCs w:val="18"/>
        <w:lang w:val="fr-CA"/>
      </w:rPr>
      <w:t>xtérieur</w:t>
    </w:r>
  </w:p>
  <w:p w14:paraId="539D626F" w14:textId="5955DC9B" w:rsidR="00D6165E" w:rsidRPr="00D6165E" w:rsidRDefault="00D6165E" w:rsidP="00D6165E">
    <w:pPr>
      <w:spacing w:before="0" w:after="0"/>
      <w:jc w:val="both"/>
      <w:rPr>
        <w:sz w:val="18"/>
        <w:szCs w:val="18"/>
        <w:lang w:val="fr-CA"/>
      </w:rPr>
    </w:pPr>
    <w:r w:rsidRPr="00D6165E">
      <w:rPr>
        <w:sz w:val="18"/>
        <w:szCs w:val="18"/>
        <w:lang w:val="fr-CA"/>
      </w:rPr>
      <w:t xml:space="preserve">333, avenue Laurier </w:t>
    </w:r>
    <w:r w:rsidR="00706511">
      <w:rPr>
        <w:sz w:val="18"/>
        <w:szCs w:val="18"/>
        <w:lang w:val="fr-CA"/>
      </w:rPr>
      <w:t>O</w:t>
    </w:r>
    <w:r w:rsidRPr="00D6165E">
      <w:rPr>
        <w:sz w:val="18"/>
        <w:szCs w:val="18"/>
        <w:lang w:val="fr-CA"/>
      </w:rPr>
      <w:t>uest</w:t>
    </w:r>
  </w:p>
  <w:p w14:paraId="57D629C2" w14:textId="26F98747" w:rsidR="00D6165E" w:rsidRPr="00D6165E" w:rsidRDefault="00D6165E" w:rsidP="00D6165E">
    <w:pPr>
      <w:spacing w:before="0" w:after="0"/>
      <w:jc w:val="both"/>
      <w:rPr>
        <w:sz w:val="18"/>
        <w:szCs w:val="18"/>
        <w:lang w:val="fr-CA"/>
      </w:rPr>
    </w:pPr>
    <w:r w:rsidRPr="00D6165E">
      <w:rPr>
        <w:sz w:val="18"/>
        <w:szCs w:val="18"/>
        <w:lang w:val="fr-CA"/>
      </w:rPr>
      <w:t>Ottawa (Ontario)  K1A 0G7</w:t>
    </w:r>
  </w:p>
  <w:p w14:paraId="4E0CC926" w14:textId="3C57D236" w:rsidR="00D6165E" w:rsidRPr="00D6165E" w:rsidRDefault="00D6165E" w:rsidP="00D6165E">
    <w:pPr>
      <w:spacing w:before="0" w:after="0"/>
      <w:jc w:val="both"/>
      <w:rPr>
        <w:sz w:val="18"/>
        <w:szCs w:val="18"/>
        <w:lang w:val="fr-CA"/>
      </w:rPr>
    </w:pPr>
    <w:r w:rsidRPr="00D6165E">
      <w:rPr>
        <w:sz w:val="18"/>
        <w:szCs w:val="18"/>
        <w:lang w:val="fr-CA"/>
      </w:rPr>
      <w:t>Téléphone : 613-</w:t>
    </w:r>
    <w:r w:rsidR="002E1BFF">
      <w:rPr>
        <w:sz w:val="18"/>
        <w:szCs w:val="18"/>
        <w:lang w:val="fr-CA"/>
      </w:rPr>
      <w:t>993-3595</w:t>
    </w:r>
  </w:p>
  <w:p w14:paraId="5B8D9031" w14:textId="6C2BC354" w:rsidR="00D6165E" w:rsidRPr="00D6165E" w:rsidRDefault="00D6165E" w:rsidP="00825D3A">
    <w:pPr>
      <w:spacing w:before="0" w:after="0"/>
      <w:jc w:val="both"/>
      <w:rPr>
        <w:sz w:val="18"/>
        <w:szCs w:val="18"/>
        <w:lang w:val="fr-CA"/>
      </w:rPr>
    </w:pPr>
    <w:r w:rsidRPr="00D6165E">
      <w:rPr>
        <w:sz w:val="18"/>
        <w:szCs w:val="18"/>
        <w:lang w:val="fr-CA"/>
      </w:rPr>
      <w:t>Télécopieur : 613-990-2439</w:t>
    </w:r>
  </w:p>
  <w:p w14:paraId="60E19C63" w14:textId="77777777" w:rsidR="00D6165E" w:rsidRPr="00D6165E" w:rsidRDefault="00D6165E" w:rsidP="00D6165E">
    <w:pPr>
      <w:spacing w:before="0" w:after="240"/>
      <w:jc w:val="both"/>
      <w:rPr>
        <w:sz w:val="18"/>
        <w:szCs w:val="18"/>
        <w:lang w:val="en-US"/>
      </w:rPr>
    </w:pPr>
    <w:hyperlink r:id="rId1" w:history="1">
      <w:r w:rsidRPr="00D6165E">
        <w:rPr>
          <w:color w:val="0000FF" w:themeColor="hyperlink"/>
          <w:sz w:val="18"/>
          <w:szCs w:val="18"/>
          <w:u w:val="single"/>
          <w:lang w:val="en-US"/>
        </w:rPr>
        <w:t>www.citt-tcce.gc.ca</w:t>
      </w:r>
    </w:hyperlink>
  </w:p>
  <w:bookmarkEnd w:id="3"/>
  <w:p w14:paraId="393DF5A2" w14:textId="77777777" w:rsidR="00D6165E" w:rsidRPr="004C2A43" w:rsidRDefault="00D6165E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499C1" w14:textId="77777777" w:rsidR="00367179" w:rsidRDefault="00367179" w:rsidP="00E41A84">
      <w:r>
        <w:separator/>
      </w:r>
    </w:p>
  </w:footnote>
  <w:footnote w:type="continuationSeparator" w:id="0">
    <w:p w14:paraId="0E8DBA61" w14:textId="77777777" w:rsidR="00367179" w:rsidRDefault="00367179" w:rsidP="00E41A84">
      <w:r>
        <w:continuationSeparator/>
      </w:r>
    </w:p>
  </w:footnote>
  <w:footnote w:type="continuationNotice" w:id="1">
    <w:p w14:paraId="001A47BA" w14:textId="77777777" w:rsidR="00367179" w:rsidRDefault="0036717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312C7" w14:textId="179A964D" w:rsidR="00E41A84" w:rsidRDefault="00733C35">
    <w:pPr>
      <w:pStyle w:val="Header"/>
    </w:pPr>
    <w:r>
      <w:rPr>
        <w:noProof/>
      </w:rPr>
      <w:drawing>
        <wp:anchor distT="0" distB="508" distL="114300" distR="128905" simplePos="0" relativeHeight="251659264" behindDoc="1" locked="1" layoutInCell="0" allowOverlap="1" wp14:anchorId="7599658B" wp14:editId="18D9737E">
          <wp:simplePos x="0" y="0"/>
          <wp:positionH relativeFrom="page">
            <wp:posOffset>970915</wp:posOffset>
          </wp:positionH>
          <wp:positionV relativeFrom="page">
            <wp:posOffset>513080</wp:posOffset>
          </wp:positionV>
          <wp:extent cx="3539109" cy="658495"/>
          <wp:effectExtent l="0" t="0" r="0" b="0"/>
          <wp:wrapTight wrapText="bothSides">
            <wp:wrapPolygon edited="0">
              <wp:start x="0" y="0"/>
              <wp:lineTo x="0" y="21246"/>
              <wp:lineTo x="3023" y="21246"/>
              <wp:lineTo x="21511" y="20621"/>
              <wp:lineTo x="21511" y="0"/>
              <wp:lineTo x="0" y="0"/>
            </wp:wrapPolygon>
          </wp:wrapTight>
          <wp:docPr id="1" name="Picture 8" descr="Canadian International Trade Tribunal - Tribunal canadien du commerce extérieur" title="Letterhead - En-tê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8" descr="Canadian International Trade Tribunal - Tribunal canadien du commerce extérieur" title="Letterhead - En-têt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885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E45FCA" w14:textId="77777777" w:rsidR="001200D3" w:rsidRDefault="001200D3">
    <w:pPr>
      <w:pStyle w:val="Header"/>
    </w:pPr>
  </w:p>
  <w:p w14:paraId="3D3BC032" w14:textId="77777777" w:rsidR="001200D3" w:rsidRDefault="001200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A4385"/>
    <w:multiLevelType w:val="hybridMultilevel"/>
    <w:tmpl w:val="18F23EA2"/>
    <w:lvl w:ilvl="0" w:tplc="10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B400A37"/>
    <w:multiLevelType w:val="hybridMultilevel"/>
    <w:tmpl w:val="464E7B18"/>
    <w:lvl w:ilvl="0" w:tplc="1009001B">
      <w:start w:val="1"/>
      <w:numFmt w:val="lowerRoman"/>
      <w:lvlText w:val="%1."/>
      <w:lvlJc w:val="right"/>
      <w:pPr>
        <w:ind w:left="36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B5D7BEC"/>
    <w:multiLevelType w:val="hybridMultilevel"/>
    <w:tmpl w:val="CA3874C8"/>
    <w:lvl w:ilvl="0" w:tplc="1009001B">
      <w:start w:val="1"/>
      <w:numFmt w:val="lowerRoman"/>
      <w:lvlText w:val="%1."/>
      <w:lvlJc w:val="right"/>
      <w:pPr>
        <w:ind w:left="36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C423C90"/>
    <w:multiLevelType w:val="hybridMultilevel"/>
    <w:tmpl w:val="450075D2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6397185"/>
    <w:multiLevelType w:val="hybridMultilevel"/>
    <w:tmpl w:val="6C764E0E"/>
    <w:lvl w:ilvl="0" w:tplc="10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3AD5408B"/>
    <w:multiLevelType w:val="hybridMultilevel"/>
    <w:tmpl w:val="9E244696"/>
    <w:lvl w:ilvl="0" w:tplc="FB6E57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AC231FE"/>
    <w:multiLevelType w:val="hybridMultilevel"/>
    <w:tmpl w:val="9B60347E"/>
    <w:lvl w:ilvl="0" w:tplc="2F9259AC">
      <w:start w:val="1"/>
      <w:numFmt w:val="decimal"/>
      <w:pStyle w:val="BodyTextReasons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5691332E"/>
    <w:multiLevelType w:val="hybridMultilevel"/>
    <w:tmpl w:val="4D38DD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7063C9A"/>
    <w:multiLevelType w:val="hybridMultilevel"/>
    <w:tmpl w:val="176E1742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888188C"/>
    <w:multiLevelType w:val="hybridMultilevel"/>
    <w:tmpl w:val="BC56DF88"/>
    <w:lvl w:ilvl="0" w:tplc="19869E36">
      <w:start w:val="1"/>
      <w:numFmt w:val="bullet"/>
      <w:pStyle w:val="BodyText-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C1A80"/>
    <w:multiLevelType w:val="hybridMultilevel"/>
    <w:tmpl w:val="97FE632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5A5C70"/>
    <w:multiLevelType w:val="hybridMultilevel"/>
    <w:tmpl w:val="FFA2A150"/>
    <w:lvl w:ilvl="0" w:tplc="61742C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CCA4FCD"/>
    <w:multiLevelType w:val="hybridMultilevel"/>
    <w:tmpl w:val="ED160734"/>
    <w:lvl w:ilvl="0" w:tplc="FAE4A5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60348"/>
    <w:multiLevelType w:val="hybridMultilevel"/>
    <w:tmpl w:val="FBBC1B7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6C0713D"/>
    <w:multiLevelType w:val="hybridMultilevel"/>
    <w:tmpl w:val="ED8CA1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73C10CF"/>
    <w:multiLevelType w:val="singleLevel"/>
    <w:tmpl w:val="A260BBAC"/>
    <w:lvl w:ilvl="0">
      <w:start w:val="1"/>
      <w:numFmt w:val="bullet"/>
      <w:pStyle w:val="Heading5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CB6389F"/>
    <w:multiLevelType w:val="hybridMultilevel"/>
    <w:tmpl w:val="CBE0DDB6"/>
    <w:lvl w:ilvl="0" w:tplc="2F3C68A8">
      <w:start w:val="1"/>
      <w:numFmt w:val="lowerRoman"/>
      <w:lvlText w:val="(%1)"/>
      <w:lvlJc w:val="left"/>
      <w:pPr>
        <w:ind w:left="1080" w:hanging="360"/>
      </w:pPr>
      <w:rPr>
        <w:rFonts w:ascii="Times New Roman" w:eastAsia="Times New Roman" w:hAnsi="Times New Roman" w:cs="Times New Roman" w:hint="default"/>
        <w:spacing w:val="-12"/>
        <w:w w:val="100"/>
        <w:sz w:val="23"/>
        <w:szCs w:val="23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7CE647B5"/>
    <w:multiLevelType w:val="hybridMultilevel"/>
    <w:tmpl w:val="A07AF664"/>
    <w:lvl w:ilvl="0" w:tplc="C700DC8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910430766">
    <w:abstractNumId w:val="13"/>
  </w:num>
  <w:num w:numId="2" w16cid:durableId="2099012351">
    <w:abstractNumId w:val="11"/>
  </w:num>
  <w:num w:numId="3" w16cid:durableId="463933290">
    <w:abstractNumId w:val="3"/>
  </w:num>
  <w:num w:numId="4" w16cid:durableId="163250851">
    <w:abstractNumId w:val="5"/>
  </w:num>
  <w:num w:numId="5" w16cid:durableId="438136524">
    <w:abstractNumId w:val="9"/>
  </w:num>
  <w:num w:numId="6" w16cid:durableId="1756900946">
    <w:abstractNumId w:val="6"/>
  </w:num>
  <w:num w:numId="7" w16cid:durableId="1666854037">
    <w:abstractNumId w:val="15"/>
  </w:num>
  <w:num w:numId="8" w16cid:durableId="666714544">
    <w:abstractNumId w:val="1"/>
  </w:num>
  <w:num w:numId="9" w16cid:durableId="494029474">
    <w:abstractNumId w:val="4"/>
  </w:num>
  <w:num w:numId="10" w16cid:durableId="1969822750">
    <w:abstractNumId w:val="17"/>
  </w:num>
  <w:num w:numId="11" w16cid:durableId="340814485">
    <w:abstractNumId w:val="8"/>
  </w:num>
  <w:num w:numId="12" w16cid:durableId="816188398">
    <w:abstractNumId w:val="0"/>
  </w:num>
  <w:num w:numId="13" w16cid:durableId="1609198301">
    <w:abstractNumId w:val="2"/>
  </w:num>
  <w:num w:numId="14" w16cid:durableId="1690906620">
    <w:abstractNumId w:val="7"/>
  </w:num>
  <w:num w:numId="15" w16cid:durableId="591083649">
    <w:abstractNumId w:val="10"/>
  </w:num>
  <w:num w:numId="16" w16cid:durableId="1160846182">
    <w:abstractNumId w:val="12"/>
  </w:num>
  <w:num w:numId="17" w16cid:durableId="1019626743">
    <w:abstractNumId w:val="16"/>
  </w:num>
  <w:num w:numId="18" w16cid:durableId="20992094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DpSRYAT8R6vbgnBj/+VC633Rjus+xsg3/24WGhHW5MZXKGU1N7WPvGCqck0AgBud6uW6lILM2V5sihjtULEEw==" w:salt="k0EEfIJYelBsffdG/+L59A=="/>
  <w:defaultTabStop w:val="720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083"/>
    <w:rsid w:val="0002703C"/>
    <w:rsid w:val="00056083"/>
    <w:rsid w:val="000B4622"/>
    <w:rsid w:val="00114505"/>
    <w:rsid w:val="001200D3"/>
    <w:rsid w:val="00134DC5"/>
    <w:rsid w:val="001512AD"/>
    <w:rsid w:val="00181657"/>
    <w:rsid w:val="001B267C"/>
    <w:rsid w:val="001C2742"/>
    <w:rsid w:val="001C480B"/>
    <w:rsid w:val="001E1495"/>
    <w:rsid w:val="001E5C80"/>
    <w:rsid w:val="001F49EF"/>
    <w:rsid w:val="002663F6"/>
    <w:rsid w:val="00280A78"/>
    <w:rsid w:val="002E1BFF"/>
    <w:rsid w:val="00304FDC"/>
    <w:rsid w:val="00321D5C"/>
    <w:rsid w:val="00342460"/>
    <w:rsid w:val="003561C6"/>
    <w:rsid w:val="00367179"/>
    <w:rsid w:val="003738B8"/>
    <w:rsid w:val="00377F33"/>
    <w:rsid w:val="003836A9"/>
    <w:rsid w:val="003A5974"/>
    <w:rsid w:val="003F3CA6"/>
    <w:rsid w:val="00437733"/>
    <w:rsid w:val="004C2A43"/>
    <w:rsid w:val="004D0EC1"/>
    <w:rsid w:val="004E1B88"/>
    <w:rsid w:val="004E75B1"/>
    <w:rsid w:val="004F5F90"/>
    <w:rsid w:val="00502303"/>
    <w:rsid w:val="00512604"/>
    <w:rsid w:val="00581579"/>
    <w:rsid w:val="00595859"/>
    <w:rsid w:val="005A57E7"/>
    <w:rsid w:val="005B0E3C"/>
    <w:rsid w:val="006117C4"/>
    <w:rsid w:val="00642283"/>
    <w:rsid w:val="00643354"/>
    <w:rsid w:val="00653D53"/>
    <w:rsid w:val="00667011"/>
    <w:rsid w:val="00674E6E"/>
    <w:rsid w:val="0067682B"/>
    <w:rsid w:val="00687B04"/>
    <w:rsid w:val="006A3D47"/>
    <w:rsid w:val="006C2989"/>
    <w:rsid w:val="006F3E21"/>
    <w:rsid w:val="006F6DD7"/>
    <w:rsid w:val="007060BC"/>
    <w:rsid w:val="00706145"/>
    <w:rsid w:val="00706511"/>
    <w:rsid w:val="00715359"/>
    <w:rsid w:val="00730F96"/>
    <w:rsid w:val="00733C35"/>
    <w:rsid w:val="00740139"/>
    <w:rsid w:val="00743BE2"/>
    <w:rsid w:val="00751A05"/>
    <w:rsid w:val="00783C58"/>
    <w:rsid w:val="00791FD6"/>
    <w:rsid w:val="00797330"/>
    <w:rsid w:val="007D0165"/>
    <w:rsid w:val="00805DEB"/>
    <w:rsid w:val="008214A3"/>
    <w:rsid w:val="00825D3A"/>
    <w:rsid w:val="0084063F"/>
    <w:rsid w:val="00854D2B"/>
    <w:rsid w:val="00860E7D"/>
    <w:rsid w:val="008834CB"/>
    <w:rsid w:val="00887087"/>
    <w:rsid w:val="008B6C99"/>
    <w:rsid w:val="008D0F99"/>
    <w:rsid w:val="008D1354"/>
    <w:rsid w:val="008F3AB0"/>
    <w:rsid w:val="009313BE"/>
    <w:rsid w:val="00934B78"/>
    <w:rsid w:val="0095251D"/>
    <w:rsid w:val="009755FE"/>
    <w:rsid w:val="009A44B7"/>
    <w:rsid w:val="009A4A76"/>
    <w:rsid w:val="009F2DC0"/>
    <w:rsid w:val="00A9462E"/>
    <w:rsid w:val="00AB1628"/>
    <w:rsid w:val="00AF276A"/>
    <w:rsid w:val="00B409F1"/>
    <w:rsid w:val="00B467CA"/>
    <w:rsid w:val="00B72C5D"/>
    <w:rsid w:val="00B81030"/>
    <w:rsid w:val="00B813EC"/>
    <w:rsid w:val="00B84FE2"/>
    <w:rsid w:val="00BA399C"/>
    <w:rsid w:val="00BB0F55"/>
    <w:rsid w:val="00BB6DF2"/>
    <w:rsid w:val="00BD44D3"/>
    <w:rsid w:val="00BD6C80"/>
    <w:rsid w:val="00BF6FA9"/>
    <w:rsid w:val="00C1102E"/>
    <w:rsid w:val="00C267D6"/>
    <w:rsid w:val="00C46AFF"/>
    <w:rsid w:val="00CD500E"/>
    <w:rsid w:val="00CD7DE5"/>
    <w:rsid w:val="00D115DB"/>
    <w:rsid w:val="00D3539B"/>
    <w:rsid w:val="00D55AEE"/>
    <w:rsid w:val="00D6165E"/>
    <w:rsid w:val="00D7233E"/>
    <w:rsid w:val="00D76F69"/>
    <w:rsid w:val="00D86201"/>
    <w:rsid w:val="00D938B4"/>
    <w:rsid w:val="00DC3052"/>
    <w:rsid w:val="00E17B8C"/>
    <w:rsid w:val="00E26549"/>
    <w:rsid w:val="00E41A84"/>
    <w:rsid w:val="00E7527D"/>
    <w:rsid w:val="00E757BC"/>
    <w:rsid w:val="00E9313A"/>
    <w:rsid w:val="00EA3493"/>
    <w:rsid w:val="00EE32EF"/>
    <w:rsid w:val="00EF5624"/>
    <w:rsid w:val="00F35ED3"/>
    <w:rsid w:val="00F3652D"/>
    <w:rsid w:val="00F65489"/>
    <w:rsid w:val="00F705DE"/>
    <w:rsid w:val="00F90BA2"/>
    <w:rsid w:val="00F92405"/>
    <w:rsid w:val="00FA408E"/>
    <w:rsid w:val="00FB4F9A"/>
    <w:rsid w:val="00FD1492"/>
    <w:rsid w:val="00FD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7BE90C2B"/>
  <w14:defaultImageDpi w14:val="96"/>
  <w15:docId w15:val="{1CE4899E-FAAD-473A-B979-AC8C71CC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 w:qFormat="1"/>
    <w:lsdException w:name="header" w:semiHidden="1" w:uiPriority="0" w:unhideWhenUsed="1"/>
    <w:lsdException w:name="caption" w:semiHidden="1" w:uiPriority="35" w:unhideWhenUsed="1" w:qFormat="1"/>
    <w:lsdException w:name="footnote reference" w:semiHidden="1" w:uiPriority="0" w:unhideWhenUsed="1" w:qFormat="1"/>
    <w:lsdException w:name="page number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624"/>
    <w:pPr>
      <w:spacing w:before="120" w:after="120" w:line="240" w:lineRule="auto"/>
    </w:pPr>
    <w:rPr>
      <w:rFonts w:ascii="Verdana" w:hAnsi="Verdana" w:cs="Times New Roman"/>
      <w:spacing w:val="-6"/>
      <w:sz w:val="20"/>
      <w:szCs w:val="20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B88"/>
    <w:pPr>
      <w:keepNext/>
      <w:keepLines/>
      <w:spacing w:after="240"/>
      <w:jc w:val="center"/>
      <w:outlineLvl w:val="0"/>
    </w:pPr>
    <w:rPr>
      <w:b/>
      <w:sz w:val="26"/>
    </w:rPr>
  </w:style>
  <w:style w:type="paragraph" w:styleId="Heading2">
    <w:name w:val="heading 2"/>
    <w:basedOn w:val="Normal"/>
    <w:next w:val="Normal"/>
    <w:link w:val="Heading2Char"/>
    <w:uiPriority w:val="9"/>
    <w:qFormat/>
    <w:rsid w:val="004E1B88"/>
    <w:pPr>
      <w:keepNext/>
      <w:keepLines/>
      <w:spacing w:after="24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4E1B88"/>
    <w:pPr>
      <w:keepNext/>
      <w:keepLines/>
      <w:spacing w:after="24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rsid w:val="004E1B88"/>
    <w:pPr>
      <w:keepNext/>
      <w:keepLines/>
      <w:spacing w:after="240"/>
      <w:ind w:left="720"/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uiPriority w:val="9"/>
    <w:qFormat/>
    <w:rsid w:val="004E1B88"/>
    <w:pPr>
      <w:keepNext/>
      <w:keepLines/>
      <w:numPr>
        <w:numId w:val="7"/>
      </w:numPr>
      <w:spacing w:after="240"/>
      <w:outlineLvl w:val="4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B88"/>
    <w:pPr>
      <w:keepNext/>
      <w:keepLines/>
      <w:spacing w:before="200"/>
      <w:outlineLvl w:val="6"/>
    </w:pPr>
    <w:rPr>
      <w:rFonts w:ascii="Cambria" w:eastAsiaTheme="majorEastAsia" w:hAnsi="Cambria"/>
      <w:i/>
      <w:iCs/>
      <w:color w:val="404040"/>
      <w:spacing w:val="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B88"/>
    <w:pPr>
      <w:keepNext/>
      <w:keepLines/>
      <w:spacing w:before="200"/>
      <w:outlineLvl w:val="7"/>
    </w:pPr>
    <w:rPr>
      <w:rFonts w:ascii="Cambria" w:eastAsiaTheme="majorEastAsia" w:hAnsi="Cambria"/>
      <w:color w:val="404040"/>
      <w:spacing w:val="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B88"/>
    <w:pPr>
      <w:keepNext/>
      <w:keepLines/>
      <w:spacing w:before="200"/>
      <w:outlineLvl w:val="8"/>
    </w:pPr>
    <w:rPr>
      <w:rFonts w:ascii="Cambria" w:eastAsiaTheme="majorEastAsia" w:hAnsi="Cambria"/>
      <w:i/>
      <w:iCs/>
      <w:color w:val="404040"/>
      <w:spacing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4E1B88"/>
    <w:rPr>
      <w:rFonts w:ascii="Times New Roman" w:hAnsi="Times New Roman" w:cs="Times New Roman"/>
      <w:b/>
      <w:spacing w:val="-6"/>
      <w:sz w:val="20"/>
      <w:lang w:val="en-CA" w:eastAsia="x-none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4E1B88"/>
    <w:rPr>
      <w:rFonts w:ascii="Times New Roman" w:hAnsi="Times New Roman" w:cs="Times New Roman"/>
      <w:b/>
      <w:spacing w:val="-6"/>
      <w:sz w:val="20"/>
      <w:lang w:val="en-CA" w:eastAsia="x-none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4E1B88"/>
    <w:rPr>
      <w:rFonts w:ascii="Times New Roman" w:hAnsi="Times New Roman" w:cs="Times New Roman"/>
      <w:b/>
      <w:spacing w:val="-6"/>
      <w:sz w:val="20"/>
      <w:lang w:val="en-CA" w:eastAsia="x-none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4E1B88"/>
    <w:rPr>
      <w:rFonts w:ascii="Times New Roman" w:hAnsi="Times New Roman" w:cs="Times New Roman"/>
      <w:spacing w:val="-6"/>
      <w:sz w:val="20"/>
      <w:u w:val="single"/>
      <w:lang w:val="en-CA" w:eastAsia="x-none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4E1B88"/>
    <w:rPr>
      <w:rFonts w:ascii="Times New Roman" w:hAnsi="Times New Roman" w:cs="Times New Roman"/>
      <w:spacing w:val="-6"/>
      <w:sz w:val="20"/>
      <w:lang w:val="en-CA" w:eastAsia="x-none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4E1B88"/>
    <w:rPr>
      <w:rFonts w:ascii="Cambria" w:eastAsiaTheme="majorEastAsia" w:hAnsi="Cambria" w:cs="Times New Roman"/>
      <w:i/>
      <w:color w:val="40404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4E1B88"/>
    <w:rPr>
      <w:rFonts w:ascii="Cambria" w:eastAsiaTheme="majorEastAsia" w:hAnsi="Cambria" w:cs="Times New Roman"/>
      <w:color w:val="404040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4E1B88"/>
    <w:rPr>
      <w:rFonts w:ascii="Cambria" w:eastAsiaTheme="majorEastAsia" w:hAnsi="Cambria" w:cs="Times New Roman"/>
      <w:i/>
      <w:color w:val="404040"/>
      <w:sz w:val="20"/>
    </w:rPr>
  </w:style>
  <w:style w:type="paragraph" w:styleId="ListParagraph">
    <w:name w:val="List Paragraph"/>
    <w:basedOn w:val="Normal"/>
    <w:uiPriority w:val="34"/>
    <w:qFormat/>
    <w:rsid w:val="0005608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56083"/>
    <w:pPr>
      <w:spacing w:before="100" w:beforeAutospacing="1" w:after="100" w:afterAutospacing="1"/>
    </w:pPr>
    <w:rPr>
      <w:sz w:val="24"/>
      <w:szCs w:val="24"/>
    </w:rPr>
  </w:style>
  <w:style w:type="paragraph" w:customStyle="1" w:styleId="aligncenter">
    <w:name w:val="aligncenter"/>
    <w:basedOn w:val="Normal"/>
    <w:rsid w:val="00056083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56083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056083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F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0F9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91FD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1FD6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91FD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1F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91FD6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4E1B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E1B88"/>
    <w:rPr>
      <w:rFonts w:ascii="Times New Roman" w:hAnsi="Times New Roman" w:cs="Times New Roman"/>
      <w:spacing w:val="-6"/>
      <w:sz w:val="20"/>
      <w:lang w:val="en-CA" w:eastAsia="x-none"/>
    </w:rPr>
  </w:style>
  <w:style w:type="paragraph" w:styleId="Footer">
    <w:name w:val="footer"/>
    <w:basedOn w:val="Normal"/>
    <w:link w:val="FooterChar"/>
    <w:uiPriority w:val="99"/>
    <w:unhideWhenUsed/>
    <w:rsid w:val="00E41A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41A84"/>
    <w:rPr>
      <w:rFonts w:cs="Times New Roman"/>
    </w:rPr>
  </w:style>
  <w:style w:type="paragraph" w:styleId="BodyText">
    <w:name w:val="Body Text"/>
    <w:basedOn w:val="Normal"/>
    <w:link w:val="BodyTextChar"/>
    <w:uiPriority w:val="99"/>
    <w:qFormat/>
    <w:rsid w:val="004E1B88"/>
    <w:pPr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E1B88"/>
    <w:rPr>
      <w:rFonts w:ascii="Times New Roman" w:hAnsi="Times New Roman" w:cs="Times New Roman"/>
      <w:spacing w:val="-6"/>
      <w:sz w:val="20"/>
      <w:lang w:val="en-CA" w:eastAsia="x-none"/>
    </w:rPr>
  </w:style>
  <w:style w:type="paragraph" w:customStyle="1" w:styleId="BodyText-Bullet">
    <w:name w:val="Body Text - Bullet"/>
    <w:basedOn w:val="Normal"/>
    <w:rsid w:val="004E1B88"/>
    <w:pPr>
      <w:numPr>
        <w:numId w:val="5"/>
      </w:numPr>
    </w:pPr>
  </w:style>
  <w:style w:type="paragraph" w:customStyle="1" w:styleId="BodyText-Numbering">
    <w:name w:val="Body Text - Numbering"/>
    <w:basedOn w:val="Normal"/>
    <w:rsid w:val="004E1B88"/>
    <w:pPr>
      <w:tabs>
        <w:tab w:val="left" w:pos="1080"/>
      </w:tabs>
      <w:ind w:left="1080" w:hanging="360"/>
    </w:pPr>
  </w:style>
  <w:style w:type="paragraph" w:customStyle="1" w:styleId="BodyTextCitation">
    <w:name w:val="Body Text Citation"/>
    <w:basedOn w:val="Normal"/>
    <w:qFormat/>
    <w:rsid w:val="004E1B88"/>
    <w:pPr>
      <w:ind w:left="720" w:right="720"/>
    </w:pPr>
    <w:rPr>
      <w:sz w:val="21"/>
    </w:rPr>
  </w:style>
  <w:style w:type="paragraph" w:customStyle="1" w:styleId="BodyTextDecision">
    <w:name w:val="Body Text Decision"/>
    <w:basedOn w:val="Normal"/>
    <w:qFormat/>
    <w:rsid w:val="004E1B88"/>
    <w:pPr>
      <w:spacing w:after="240"/>
      <w:ind w:firstLine="720"/>
    </w:pPr>
  </w:style>
  <w:style w:type="paragraph" w:styleId="BodyTextIndent">
    <w:name w:val="Body Text Indent"/>
    <w:basedOn w:val="Normal"/>
    <w:link w:val="BodyTextIndentChar"/>
    <w:uiPriority w:val="99"/>
    <w:qFormat/>
    <w:rsid w:val="004E1B88"/>
    <w:pPr>
      <w:spacing w:after="240"/>
      <w:ind w:left="720" w:righ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E1B88"/>
    <w:rPr>
      <w:rFonts w:ascii="Times New Roman" w:hAnsi="Times New Roman" w:cs="Times New Roman"/>
      <w:spacing w:val="-6"/>
      <w:sz w:val="20"/>
      <w:lang w:val="en-CA" w:eastAsia="x-none"/>
    </w:rPr>
  </w:style>
  <w:style w:type="paragraph" w:customStyle="1" w:styleId="BodyTextIndent-Product">
    <w:name w:val="Body Text Indent - Product"/>
    <w:basedOn w:val="BodyTextIndent"/>
    <w:rsid w:val="004E1B88"/>
    <w:pPr>
      <w:spacing w:after="480"/>
      <w:jc w:val="center"/>
    </w:pPr>
    <w:rPr>
      <w:b/>
    </w:rPr>
  </w:style>
  <w:style w:type="paragraph" w:customStyle="1" w:styleId="BodyTextReasons">
    <w:name w:val="Body Text Reasons"/>
    <w:basedOn w:val="Normal"/>
    <w:qFormat/>
    <w:rsid w:val="004E1B88"/>
    <w:pPr>
      <w:numPr>
        <w:numId w:val="6"/>
      </w:numPr>
      <w:spacing w:after="240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E1B88"/>
    <w:pPr>
      <w:spacing w:after="200"/>
    </w:pPr>
    <w:rPr>
      <w:b/>
      <w:bCs/>
      <w:color w:val="4F81BD"/>
      <w:sz w:val="18"/>
      <w:szCs w:val="18"/>
    </w:rPr>
  </w:style>
  <w:style w:type="paragraph" w:customStyle="1" w:styleId="FirstPageCaseNumber">
    <w:name w:val="First Page Case Number"/>
    <w:basedOn w:val="Normal"/>
    <w:rsid w:val="004E1B88"/>
    <w:pPr>
      <w:spacing w:after="480"/>
      <w:jc w:val="center"/>
    </w:pPr>
    <w:rPr>
      <w:rFonts w:ascii="Arial" w:hAnsi="Arial" w:cs="Arial"/>
      <w:sz w:val="26"/>
    </w:rPr>
  </w:style>
  <w:style w:type="paragraph" w:customStyle="1" w:styleId="FirstPageDate">
    <w:name w:val="First Page Date"/>
    <w:basedOn w:val="Normal"/>
    <w:rsid w:val="004E1B88"/>
    <w:pPr>
      <w:jc w:val="right"/>
    </w:pPr>
    <w:rPr>
      <w:rFonts w:ascii="Arial" w:hAnsi="Arial"/>
      <w:i/>
    </w:rPr>
  </w:style>
  <w:style w:type="paragraph" w:customStyle="1" w:styleId="FirstPageTitle">
    <w:name w:val="First Page Title"/>
    <w:basedOn w:val="Normal"/>
    <w:rsid w:val="004E1B88"/>
    <w:pPr>
      <w:spacing w:after="240"/>
      <w:jc w:val="center"/>
    </w:pPr>
    <w:rPr>
      <w:rFonts w:ascii="Arial" w:hAnsi="Arial" w:cs="Arial"/>
      <w:sz w:val="26"/>
    </w:rPr>
  </w:style>
  <w:style w:type="character" w:styleId="FootnoteReference">
    <w:name w:val="footnote reference"/>
    <w:basedOn w:val="DefaultParagraphFont"/>
    <w:uiPriority w:val="99"/>
    <w:qFormat/>
    <w:rsid w:val="004E1B88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qFormat/>
    <w:rsid w:val="004E1B88"/>
    <w:pPr>
      <w:tabs>
        <w:tab w:val="left" w:pos="432"/>
      </w:tabs>
      <w:ind w:left="432" w:hanging="432"/>
    </w:pPr>
    <w:rPr>
      <w:sz w:val="21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E1B88"/>
    <w:rPr>
      <w:rFonts w:ascii="Times New Roman" w:hAnsi="Times New Roman" w:cs="Times New Roman"/>
      <w:spacing w:val="-6"/>
      <w:sz w:val="20"/>
      <w:lang w:val="en-CA" w:eastAsia="x-none"/>
    </w:rPr>
  </w:style>
  <w:style w:type="paragraph" w:customStyle="1" w:styleId="HTMLTitle1">
    <w:name w:val="HTML_Title1"/>
    <w:basedOn w:val="Normal"/>
    <w:next w:val="Normal"/>
    <w:rsid w:val="004E1B88"/>
    <w:pPr>
      <w:widowControl w:val="0"/>
      <w:jc w:val="center"/>
    </w:pPr>
    <w:rPr>
      <w:b/>
    </w:rPr>
  </w:style>
  <w:style w:type="character" w:styleId="PageNumber">
    <w:name w:val="page number"/>
    <w:basedOn w:val="DefaultParagraphFont"/>
    <w:uiPriority w:val="99"/>
    <w:rsid w:val="004E1B88"/>
    <w:rPr>
      <w:rFonts w:cs="Times New Roma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1B88"/>
    <w:pPr>
      <w:spacing w:before="480" w:after="0"/>
      <w:jc w:val="both"/>
      <w:outlineLvl w:val="9"/>
    </w:pPr>
    <w:rPr>
      <w:rFonts w:ascii="Cambria" w:eastAsiaTheme="majorEastAsia" w:hAnsi="Cambria"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E1B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4E1B88"/>
    <w:rPr>
      <w:rFonts w:asciiTheme="majorHAnsi" w:eastAsiaTheme="majorEastAsia" w:hAnsiTheme="majorHAnsi" w:cs="Times New Roman"/>
      <w:color w:val="17365D" w:themeColor="text2" w:themeShade="BF"/>
      <w:spacing w:val="5"/>
      <w:kern w:val="28"/>
      <w:sz w:val="52"/>
      <w:szCs w:val="52"/>
      <w:lang w:val="en-CA" w:eastAsia="x-none"/>
    </w:rPr>
  </w:style>
  <w:style w:type="paragraph" w:styleId="Revision">
    <w:name w:val="Revision"/>
    <w:hidden/>
    <w:uiPriority w:val="99"/>
    <w:semiHidden/>
    <w:rsid w:val="00643354"/>
    <w:pPr>
      <w:spacing w:after="0" w:line="240" w:lineRule="auto"/>
    </w:pPr>
    <w:rPr>
      <w:rFonts w:ascii="Verdana" w:hAnsi="Verdana" w:cs="Times New Roman"/>
      <w:spacing w:val="-6"/>
      <w:sz w:val="20"/>
      <w:szCs w:val="20"/>
      <w:lang w:val="en-CA"/>
    </w:rPr>
  </w:style>
  <w:style w:type="character" w:styleId="PlaceholderText">
    <w:name w:val="Placeholder Text"/>
    <w:basedOn w:val="DefaultParagraphFont"/>
    <w:uiPriority w:val="99"/>
    <w:semiHidden/>
    <w:rsid w:val="00642283"/>
    <w:rPr>
      <w:color w:val="808080"/>
    </w:rPr>
  </w:style>
  <w:style w:type="character" w:styleId="Hyperlink">
    <w:name w:val="Hyperlink"/>
    <w:basedOn w:val="DefaultParagraphFont"/>
    <w:uiPriority w:val="99"/>
    <w:rsid w:val="000B46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32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22706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2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tt-tcce.gc.ca/en/practices-and-procedures/guidelines-filing-documen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tt-tcce.gc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4DB08-7C95-4073-B5DC-DB4D1B8FE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CITT-TCCE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Wildhaber, Eric</dc:creator>
  <cp:keywords/>
  <dc:description/>
  <cp:lastModifiedBy>Hamilton, Megan</cp:lastModifiedBy>
  <cp:revision>19</cp:revision>
  <dcterms:created xsi:type="dcterms:W3CDTF">2021-12-06T20:52:00Z</dcterms:created>
  <dcterms:modified xsi:type="dcterms:W3CDTF">2026-03-23T19:54:00Z</dcterms:modified>
</cp:coreProperties>
</file>